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A4" w:rsidRPr="00DF5A44" w:rsidRDefault="008011A4" w:rsidP="008011A4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SECRETARIA MUNICIPAL DE ADMINISTRAÇÃO </w:t>
      </w:r>
    </w:p>
    <w:p w:rsidR="008011A4" w:rsidRPr="00DF5A44" w:rsidRDefault="008011A4" w:rsidP="008011A4">
      <w:pPr>
        <w:jc w:val="center"/>
        <w:rPr>
          <w:rFonts w:ascii="Arial" w:hAnsi="Arial" w:cs="Arial"/>
          <w:b/>
        </w:rPr>
      </w:pPr>
    </w:p>
    <w:p w:rsidR="008011A4" w:rsidRPr="00DF5A44" w:rsidRDefault="008011A4" w:rsidP="008011A4">
      <w:pPr>
        <w:jc w:val="center"/>
        <w:rPr>
          <w:rFonts w:ascii="Arial" w:hAnsi="Arial" w:cs="Arial"/>
          <w:b/>
        </w:rPr>
      </w:pPr>
      <w:r w:rsidRPr="00A3712A">
        <w:rPr>
          <w:rFonts w:ascii="Arial" w:hAnsi="Arial" w:cs="Arial"/>
          <w:noProof/>
        </w:rPr>
        <w:pict>
          <v:line id="Line 4" o:spid="_x0000_s1026" style="position:absolute;left:0;text-align:left;z-index:251658240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A3712A">
        <w:rPr>
          <w:rFonts w:ascii="Arial" w:hAnsi="Arial" w:cs="Arial"/>
          <w:noProof/>
        </w:rPr>
        <w:pict>
          <v:line id="Line 2" o:spid="_x0000_s1027" style="position:absolute;left:0;text-align:left;z-index:251658240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8011A4" w:rsidRPr="00DF5A44" w:rsidRDefault="008011A4" w:rsidP="008011A4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8011A4" w:rsidRPr="00DF5A44" w:rsidRDefault="008011A4" w:rsidP="008011A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5824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5824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8011A4" w:rsidRPr="00DF5A44" w:rsidRDefault="008011A4" w:rsidP="008011A4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55/</w:t>
      </w:r>
      <w:r w:rsidRPr="00DF5A44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 w:rsidRPr="0018437D"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t>/08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8011A4" w:rsidRPr="00DF5A44" w:rsidRDefault="008011A4" w:rsidP="008011A4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8011A4" w:rsidRPr="00DF5A44" w:rsidRDefault="008011A4" w:rsidP="008011A4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8011A4" w:rsidRPr="00DF5A44" w:rsidRDefault="008011A4" w:rsidP="008011A4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8011A4" w:rsidRPr="00DF5A44" w:rsidRDefault="008011A4" w:rsidP="008011A4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8011A4" w:rsidRPr="00DF5A44" w:rsidRDefault="008011A4" w:rsidP="008011A4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8011A4" w:rsidRPr="00B32185" w:rsidRDefault="008011A4" w:rsidP="008011A4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8011A4" w:rsidRPr="00DF5A44" w:rsidRDefault="008011A4" w:rsidP="008011A4">
      <w:pPr>
        <w:rPr>
          <w:rFonts w:ascii="Arial" w:hAnsi="Arial" w:cs="Arial"/>
        </w:rPr>
      </w:pPr>
    </w:p>
    <w:p w:rsidR="008011A4" w:rsidRDefault="008011A4" w:rsidP="008011A4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30/08/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10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8011A4" w:rsidRDefault="008011A4" w:rsidP="008011A4">
      <w:pPr>
        <w:rPr>
          <w:rFonts w:ascii="Arial" w:hAnsi="Arial" w:cs="Arial"/>
        </w:rPr>
      </w:pPr>
    </w:p>
    <w:p w:rsidR="008011A4" w:rsidRPr="00DF5A44" w:rsidRDefault="008011A4" w:rsidP="008011A4">
      <w:pPr>
        <w:rPr>
          <w:rFonts w:ascii="Arial" w:hAnsi="Arial" w:cs="Arial"/>
        </w:rPr>
      </w:pPr>
      <w:r>
        <w:rPr>
          <w:rFonts w:ascii="Arial" w:hAnsi="Arial" w:cs="Arial"/>
        </w:rPr>
        <w:t>Recebemos do MUNICÍPIO DE IBEMA</w:t>
      </w:r>
      <w:r w:rsidRPr="00DF5A44">
        <w:rPr>
          <w:rFonts w:ascii="Arial" w:hAnsi="Arial" w:cs="Arial"/>
        </w:rPr>
        <w:t>, a cópia do EDITAL acima referido.</w:t>
      </w:r>
    </w:p>
    <w:p w:rsidR="008011A4" w:rsidRPr="00DF5A44" w:rsidRDefault="008011A4" w:rsidP="008011A4">
      <w:pPr>
        <w:rPr>
          <w:rFonts w:ascii="Arial" w:hAnsi="Arial" w:cs="Arial"/>
        </w:rPr>
      </w:pPr>
    </w:p>
    <w:p w:rsidR="008011A4" w:rsidRPr="00DF5A44" w:rsidRDefault="008011A4" w:rsidP="008011A4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8011A4" w:rsidRPr="00DF5A44" w:rsidRDefault="008011A4" w:rsidP="008011A4">
      <w:pPr>
        <w:rPr>
          <w:rFonts w:ascii="Arial" w:hAnsi="Arial" w:cs="Arial"/>
        </w:rPr>
      </w:pPr>
    </w:p>
    <w:p w:rsidR="008011A4" w:rsidRPr="00DF5A44" w:rsidRDefault="008011A4" w:rsidP="008011A4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8011A4" w:rsidRPr="00DF5A44" w:rsidRDefault="008011A4" w:rsidP="008011A4">
      <w:pPr>
        <w:rPr>
          <w:rFonts w:ascii="Arial" w:hAnsi="Arial" w:cs="Arial"/>
        </w:rPr>
      </w:pPr>
    </w:p>
    <w:p w:rsidR="008011A4" w:rsidRPr="00DF5A44" w:rsidRDefault="008011A4" w:rsidP="008011A4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8011A4" w:rsidRPr="00DF5A44" w:rsidRDefault="008011A4" w:rsidP="008011A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8011A4" w:rsidRPr="00DF5A44" w:rsidTr="006A53E5">
        <w:tc>
          <w:tcPr>
            <w:tcW w:w="4219" w:type="dxa"/>
          </w:tcPr>
          <w:p w:rsidR="008011A4" w:rsidRPr="00DF5A44" w:rsidRDefault="008011A4" w:rsidP="006A53E5">
            <w:pPr>
              <w:jc w:val="center"/>
              <w:rPr>
                <w:rFonts w:ascii="Arial" w:hAnsi="Arial" w:cs="Arial"/>
              </w:rPr>
            </w:pPr>
          </w:p>
          <w:p w:rsidR="008011A4" w:rsidRPr="00DF5A44" w:rsidRDefault="008011A4" w:rsidP="006A53E5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8011A4" w:rsidRPr="00DF5A44" w:rsidRDefault="008011A4" w:rsidP="006A53E5">
            <w:pPr>
              <w:jc w:val="center"/>
              <w:rPr>
                <w:rFonts w:ascii="Arial" w:hAnsi="Arial" w:cs="Arial"/>
              </w:rPr>
            </w:pPr>
          </w:p>
          <w:p w:rsidR="008011A4" w:rsidRPr="00DF5A44" w:rsidRDefault="008011A4" w:rsidP="006A53E5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8011A4" w:rsidRPr="00DF5A44" w:rsidRDefault="008011A4" w:rsidP="006A53E5">
            <w:pPr>
              <w:jc w:val="center"/>
              <w:rPr>
                <w:rFonts w:ascii="Arial" w:hAnsi="Arial" w:cs="Arial"/>
              </w:rPr>
            </w:pPr>
          </w:p>
          <w:p w:rsidR="008011A4" w:rsidRPr="00DF5A44" w:rsidRDefault="008011A4" w:rsidP="006A53E5">
            <w:pPr>
              <w:jc w:val="center"/>
              <w:rPr>
                <w:rFonts w:ascii="Arial" w:hAnsi="Arial" w:cs="Arial"/>
              </w:rPr>
            </w:pPr>
          </w:p>
          <w:p w:rsidR="008011A4" w:rsidRPr="00DF5A44" w:rsidRDefault="008011A4" w:rsidP="006A53E5">
            <w:pPr>
              <w:jc w:val="center"/>
              <w:rPr>
                <w:rFonts w:ascii="Arial" w:hAnsi="Arial" w:cs="Arial"/>
              </w:rPr>
            </w:pPr>
          </w:p>
          <w:p w:rsidR="008011A4" w:rsidRPr="00DF5A44" w:rsidRDefault="008011A4" w:rsidP="006A53E5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8011A4" w:rsidRPr="00DF5A44" w:rsidRDefault="008011A4" w:rsidP="006A53E5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8011A4" w:rsidRPr="00DF5A44" w:rsidRDefault="008011A4" w:rsidP="006A53E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011A4" w:rsidRPr="00DF5A44" w:rsidRDefault="008011A4" w:rsidP="006A53E5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8011A4" w:rsidRPr="00DF5A44" w:rsidRDefault="008011A4" w:rsidP="006A53E5">
            <w:pPr>
              <w:rPr>
                <w:rFonts w:ascii="Arial" w:hAnsi="Arial" w:cs="Arial"/>
                <w:b/>
              </w:rPr>
            </w:pPr>
          </w:p>
          <w:p w:rsidR="008011A4" w:rsidRPr="00DF5A44" w:rsidRDefault="008011A4" w:rsidP="006A53E5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8011A4" w:rsidRPr="00DF5A44" w:rsidRDefault="008011A4" w:rsidP="006A53E5">
            <w:pPr>
              <w:rPr>
                <w:rFonts w:ascii="Arial" w:hAnsi="Arial" w:cs="Arial"/>
                <w:b/>
              </w:rPr>
            </w:pPr>
          </w:p>
          <w:p w:rsidR="008011A4" w:rsidRPr="0058420D" w:rsidRDefault="008011A4" w:rsidP="006A53E5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EB5AF6">
              <w:rPr>
                <w:rFonts w:ascii="Arial" w:hAnsi="Arial" w:cs="Arial"/>
                <w:b/>
                <w:bCs/>
                <w:color w:val="000000"/>
              </w:rPr>
              <w:t>CONTRATAÇÃO DE EMPRESA PARA PRESTAÇÃO DE SERVIÇOS DE MANUTENÇÃO ELÉTRICA INTERNA EM BENS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EB5AF6">
              <w:rPr>
                <w:rFonts w:ascii="Arial" w:hAnsi="Arial" w:cs="Arial"/>
                <w:b/>
                <w:bCs/>
                <w:color w:val="000000"/>
              </w:rPr>
              <w:t xml:space="preserve"> PRÉDIOS PÚBLICOS E EVENTOS MUNICIPAIS</w:t>
            </w:r>
            <w:r w:rsidRPr="000420A7">
              <w:rPr>
                <w:rFonts w:ascii="Arial" w:hAnsi="Arial" w:cs="Arial"/>
                <w:b/>
              </w:rPr>
              <w:t>.</w:t>
            </w:r>
          </w:p>
          <w:p w:rsidR="008011A4" w:rsidRPr="00DF5A44" w:rsidRDefault="008011A4" w:rsidP="006A53E5">
            <w:pPr>
              <w:jc w:val="both"/>
              <w:rPr>
                <w:rFonts w:ascii="Arial" w:hAnsi="Arial" w:cs="Arial"/>
              </w:rPr>
            </w:pPr>
          </w:p>
        </w:tc>
      </w:tr>
    </w:tbl>
    <w:p w:rsidR="008011A4" w:rsidRPr="00DF5A44" w:rsidRDefault="008011A4" w:rsidP="008011A4">
      <w:pPr>
        <w:rPr>
          <w:rFonts w:ascii="Arial" w:hAnsi="Arial" w:cs="Arial"/>
        </w:rPr>
      </w:pPr>
    </w:p>
    <w:p w:rsidR="008011A4" w:rsidRPr="00DF5A44" w:rsidRDefault="008011A4" w:rsidP="008011A4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8011A4" w:rsidRPr="00DF5A44" w:rsidRDefault="008011A4" w:rsidP="008011A4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8011A4" w:rsidRPr="00DF5A44" w:rsidRDefault="008011A4" w:rsidP="008011A4">
      <w:pPr>
        <w:jc w:val="both"/>
        <w:rPr>
          <w:rFonts w:ascii="Arial" w:hAnsi="Arial" w:cs="Arial"/>
        </w:rPr>
      </w:pPr>
    </w:p>
    <w:p w:rsidR="008011A4" w:rsidRPr="00DF5A44" w:rsidRDefault="008011A4" w:rsidP="008011A4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8011A4" w:rsidRPr="003835B1" w:rsidRDefault="008011A4" w:rsidP="008011A4">
      <w:pPr>
        <w:spacing w:after="200"/>
        <w:jc w:val="center"/>
        <w:rPr>
          <w:rFonts w:ascii="Arial" w:hAnsi="Arial" w:cs="Arial"/>
        </w:rPr>
      </w:pPr>
    </w:p>
    <w:p w:rsidR="00EA3BC7" w:rsidRDefault="00EA3BC7"/>
    <w:sectPr w:rsidR="00EA3BC7" w:rsidSect="00CB3360">
      <w:headerReference w:type="default" r:id="rId5"/>
      <w:pgSz w:w="11900" w:h="16838"/>
      <w:pgMar w:top="2835" w:right="1134" w:bottom="1134" w:left="1134" w:header="283" w:footer="0" w:gutter="0"/>
      <w:cols w:space="0" w:equalWidth="0">
        <w:col w:w="991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360" w:rsidRDefault="008011A4" w:rsidP="00BE7DB9">
    <w:pPr>
      <w:pStyle w:val="Cabealho"/>
      <w:ind w:left="-114"/>
    </w:pPr>
    <w:r>
      <w:t xml:space="preserve">        </w:t>
    </w:r>
  </w:p>
  <w:p w:rsidR="00CB3360" w:rsidRDefault="008011A4">
    <w:pPr>
      <w:pStyle w:val="Cabealho"/>
    </w:pPr>
    <w:r>
      <w:t xml:space="preserve">        </w:t>
    </w:r>
    <w:r w:rsidRPr="00CB3360">
      <w:rPr>
        <w:noProof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11A4"/>
    <w:rsid w:val="005B57E1"/>
    <w:rsid w:val="008011A4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1A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011A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11A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011A4"/>
    <w:rPr>
      <w:rFonts w:ascii="Times New Roman" w:hAnsi="Times New Roman" w:cs="Times New Roman" w:hint="default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11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1A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2018-08-21T14:55:00Z</dcterms:created>
  <dcterms:modified xsi:type="dcterms:W3CDTF">2018-08-21T14:55:00Z</dcterms:modified>
</cp:coreProperties>
</file>