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0182" w14:textId="77777777" w:rsidR="00106E0E" w:rsidRPr="00106E0E" w:rsidRDefault="00106E0E" w:rsidP="00106E0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394CC001" w14:textId="5557CE6E" w:rsidR="00106E0E" w:rsidRPr="00106E0E" w:rsidRDefault="00106E0E" w:rsidP="00106E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06E0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1E4B" wp14:editId="35A35099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DF86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06E0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5204A8" wp14:editId="3DCD6798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EA390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506EAFCB" w14:textId="77777777" w:rsidR="00106E0E" w:rsidRPr="00106E0E" w:rsidRDefault="00106E0E" w:rsidP="00106E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415AD8E3" w14:textId="3C2DA909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599A" wp14:editId="26DB0A7A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97291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06E0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3F481A" wp14:editId="1FD15F8F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41C7E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53F43A5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130035" w14:textId="77777777" w:rsidR="00106E0E" w:rsidRPr="00106E0E" w:rsidRDefault="00106E0E" w:rsidP="00106E0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t>Referente ao Edital de Licitação Nº 10/</w:t>
      </w: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106E0E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202</w:t>
      </w: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t>3                        de: 29 de março de 2023.</w:t>
      </w:r>
    </w:p>
    <w:p w14:paraId="2EFBE758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0E6D8A3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0311AB80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7ED0F83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C78EF68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68538F5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106E0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FE6D01E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14CAE2D2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6C568C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>Abertura dia:</w:t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106E0E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19 de abril de 202</w:t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3 às </w:t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106E0E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08:30</w:t>
      </w:r>
      <w:r w:rsidRPr="00106E0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</w:p>
    <w:p w14:paraId="454124E8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6F31AF45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1DE5D9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7607925E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870681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6113B23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1670FF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106E0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06E0E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3DF9EB2F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106E0E" w:rsidRPr="00106E0E" w14:paraId="567CCDFB" w14:textId="77777777" w:rsidTr="00071C35">
        <w:trPr>
          <w:trHeight w:val="2765"/>
        </w:trPr>
        <w:tc>
          <w:tcPr>
            <w:tcW w:w="4219" w:type="dxa"/>
          </w:tcPr>
          <w:p w14:paraId="37C0505A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7D76436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4D2C4B73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75760D5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2E2A8DFE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1960F1C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4CE63BC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CD516D6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75D9ED06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06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46704DA" w14:textId="77777777" w:rsidR="00106E0E" w:rsidRPr="00106E0E" w:rsidRDefault="00106E0E" w:rsidP="00106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3F31FAD5" w14:textId="77777777" w:rsidR="00106E0E" w:rsidRPr="00106E0E" w:rsidRDefault="00106E0E" w:rsidP="00106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7B709CD6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A3DA751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06E0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1A48A5B8" w14:textId="77777777" w:rsidR="00106E0E" w:rsidRPr="00106E0E" w:rsidRDefault="00106E0E" w:rsidP="0010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00A4EC5" w14:textId="77777777" w:rsidR="00106E0E" w:rsidRPr="00106E0E" w:rsidRDefault="00106E0E" w:rsidP="00106E0E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06E0E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REGISTRO DE PREÇOS PARA FUTURA E EVENTUAL AQUISIÇÃO DE PEÇAS E SERVIÇOS MANUTENÇÃO DE VEÍCULOS LEVES DA FROTA MUNICIPAL</w:t>
            </w:r>
          </w:p>
        </w:tc>
      </w:tr>
    </w:tbl>
    <w:p w14:paraId="0CF6FE1D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7F4F89" w14:textId="77777777" w:rsidR="00106E0E" w:rsidRPr="00106E0E" w:rsidRDefault="00106E0E" w:rsidP="00106E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106E0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011B3309" w14:textId="77777777" w:rsidR="00106E0E" w:rsidRPr="00106E0E" w:rsidRDefault="00106E0E" w:rsidP="00106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106E0E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106E0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106E0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0B8181EA" w14:textId="77777777" w:rsidR="00106E0E" w:rsidRPr="00106E0E" w:rsidRDefault="00106E0E" w:rsidP="00106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61B6D8" w14:textId="77777777" w:rsidR="00106E0E" w:rsidRPr="00106E0E" w:rsidRDefault="00106E0E" w:rsidP="00106E0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06E0E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1BF52834" w14:textId="77777777" w:rsidR="00F34ED3" w:rsidRDefault="00F34ED3"/>
    <w:sectPr w:rsidR="00F34ED3" w:rsidSect="00FB2367">
      <w:headerReference w:type="default" r:id="rId7"/>
      <w:footerReference w:type="default" r:id="rId8"/>
      <w:pgSz w:w="11907" w:h="16840" w:code="9"/>
      <w:pgMar w:top="2835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F5B1" w14:textId="77777777" w:rsidR="00106E0E" w:rsidRDefault="00106E0E" w:rsidP="00106E0E">
      <w:pPr>
        <w:spacing w:after="0" w:line="240" w:lineRule="auto"/>
      </w:pPr>
      <w:r>
        <w:separator/>
      </w:r>
    </w:p>
  </w:endnote>
  <w:endnote w:type="continuationSeparator" w:id="0">
    <w:p w14:paraId="06C70FF6" w14:textId="77777777" w:rsidR="00106E0E" w:rsidRDefault="00106E0E" w:rsidP="0010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9F6A" w14:textId="77777777" w:rsidR="00CE480A" w:rsidRDefault="00106E0E" w:rsidP="0002052C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E7A20" w14:textId="77777777" w:rsidR="00106E0E" w:rsidRDefault="00106E0E" w:rsidP="00106E0E">
      <w:pPr>
        <w:spacing w:after="0" w:line="240" w:lineRule="auto"/>
      </w:pPr>
      <w:r>
        <w:separator/>
      </w:r>
    </w:p>
  </w:footnote>
  <w:footnote w:type="continuationSeparator" w:id="0">
    <w:p w14:paraId="75F7A615" w14:textId="77777777" w:rsidR="00106E0E" w:rsidRDefault="00106E0E" w:rsidP="0010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2224" w14:textId="495A5737" w:rsidR="00CE480A" w:rsidRPr="00D557CE" w:rsidRDefault="00106E0E" w:rsidP="0002052C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560238" wp14:editId="46D09A34">
          <wp:simplePos x="0" y="0"/>
          <wp:positionH relativeFrom="page">
            <wp:align>right</wp:align>
          </wp:positionH>
          <wp:positionV relativeFrom="paragraph">
            <wp:posOffset>-9525</wp:posOffset>
          </wp:positionV>
          <wp:extent cx="7534275" cy="10658475"/>
          <wp:effectExtent l="0" t="0" r="9525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0E"/>
    <w:rsid w:val="00106E0E"/>
    <w:rsid w:val="00F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8732D9"/>
  <w15:chartTrackingRefBased/>
  <w15:docId w15:val="{330A7D59-E611-4DEA-87DD-AF667567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06E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06E0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106E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106E0E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2023-03-31T11:10:00Z</dcterms:created>
  <dcterms:modified xsi:type="dcterms:W3CDTF">2023-03-31T11:12:00Z</dcterms:modified>
</cp:coreProperties>
</file>